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C7" w:rsidRPr="00852EC7" w:rsidRDefault="00BF496F" w:rsidP="00852EC7">
      <w:pPr>
        <w:spacing w:after="0" w:line="240" w:lineRule="auto"/>
        <w:jc w:val="center"/>
        <w:outlineLvl w:val="2"/>
        <w:rPr>
          <w:rFonts w:ascii="Segoe UI" w:eastAsia="Times New Roman" w:hAnsi="Segoe UI" w:cs="Segoe UI"/>
          <w:b/>
          <w:color w:val="800000"/>
          <w:sz w:val="32"/>
          <w:szCs w:val="32"/>
          <w:lang w:eastAsia="ru-RU"/>
        </w:rPr>
      </w:pPr>
      <w:r w:rsidRPr="00852EC7">
        <w:rPr>
          <w:rFonts w:ascii="Segoe UI" w:eastAsia="Times New Roman" w:hAnsi="Segoe UI" w:cs="Segoe UI"/>
          <w:b/>
          <w:color w:val="800000"/>
          <w:sz w:val="32"/>
          <w:szCs w:val="32"/>
          <w:lang w:eastAsia="ru-RU"/>
        </w:rPr>
        <w:t xml:space="preserve">Перечень дополнительных платных услуг для детей, </w:t>
      </w:r>
    </w:p>
    <w:p w:rsidR="00BF496F" w:rsidRDefault="00BF496F" w:rsidP="00852EC7">
      <w:pPr>
        <w:spacing w:after="0" w:line="240" w:lineRule="auto"/>
        <w:jc w:val="center"/>
        <w:outlineLvl w:val="2"/>
        <w:rPr>
          <w:rFonts w:ascii="Segoe UI" w:eastAsia="Times New Roman" w:hAnsi="Segoe UI" w:cs="Segoe UI"/>
          <w:b/>
          <w:color w:val="800000"/>
          <w:sz w:val="32"/>
          <w:szCs w:val="32"/>
          <w:lang w:eastAsia="ru-RU"/>
        </w:rPr>
      </w:pPr>
      <w:r w:rsidRPr="00852EC7">
        <w:rPr>
          <w:rFonts w:ascii="Segoe UI" w:eastAsia="Times New Roman" w:hAnsi="Segoe UI" w:cs="Segoe UI"/>
          <w:b/>
          <w:color w:val="800000"/>
          <w:sz w:val="32"/>
          <w:szCs w:val="32"/>
          <w:lang w:eastAsia="ru-RU"/>
        </w:rPr>
        <w:t>посещающих филиал №1 «Рябинка» МБДОУ детский сад № 109 г.</w:t>
      </w:r>
      <w:r w:rsidR="009146E8">
        <w:rPr>
          <w:rFonts w:ascii="Segoe UI" w:eastAsia="Times New Roman" w:hAnsi="Segoe UI" w:cs="Segoe UI"/>
          <w:b/>
          <w:color w:val="800000"/>
          <w:sz w:val="32"/>
          <w:szCs w:val="32"/>
          <w:lang w:eastAsia="ru-RU"/>
        </w:rPr>
        <w:t xml:space="preserve"> </w:t>
      </w:r>
      <w:r w:rsidRPr="00852EC7">
        <w:rPr>
          <w:rFonts w:ascii="Segoe UI" w:eastAsia="Times New Roman" w:hAnsi="Segoe UI" w:cs="Segoe UI"/>
          <w:b/>
          <w:color w:val="800000"/>
          <w:sz w:val="32"/>
          <w:szCs w:val="32"/>
          <w:lang w:eastAsia="ru-RU"/>
        </w:rPr>
        <w:t>Пензы </w:t>
      </w:r>
      <w:r w:rsidR="00852EC7" w:rsidRPr="00852EC7">
        <w:rPr>
          <w:rFonts w:ascii="Segoe UI" w:eastAsia="Times New Roman" w:hAnsi="Segoe UI" w:cs="Segoe UI"/>
          <w:b/>
          <w:color w:val="800000"/>
          <w:sz w:val="32"/>
          <w:szCs w:val="32"/>
          <w:lang w:eastAsia="ru-RU"/>
        </w:rPr>
        <w:br/>
        <w:t>на 2023—2024</w:t>
      </w:r>
      <w:r w:rsidRPr="00852EC7">
        <w:rPr>
          <w:rFonts w:ascii="Segoe UI" w:eastAsia="Times New Roman" w:hAnsi="Segoe UI" w:cs="Segoe UI"/>
          <w:b/>
          <w:color w:val="800000"/>
          <w:sz w:val="32"/>
          <w:szCs w:val="32"/>
          <w:lang w:eastAsia="ru-RU"/>
        </w:rPr>
        <w:t xml:space="preserve"> учебный год</w:t>
      </w:r>
    </w:p>
    <w:p w:rsidR="00DD3B52" w:rsidRDefault="00DD3B52" w:rsidP="00852EC7">
      <w:pPr>
        <w:spacing w:after="0" w:line="240" w:lineRule="auto"/>
        <w:jc w:val="center"/>
        <w:outlineLvl w:val="2"/>
        <w:rPr>
          <w:rFonts w:ascii="Segoe UI" w:eastAsia="Times New Roman" w:hAnsi="Segoe UI" w:cs="Segoe UI"/>
          <w:b/>
          <w:color w:val="800000"/>
          <w:sz w:val="32"/>
          <w:szCs w:val="32"/>
          <w:lang w:eastAsia="ru-RU"/>
        </w:rPr>
      </w:pP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2693"/>
        <w:gridCol w:w="2552"/>
        <w:gridCol w:w="1984"/>
        <w:gridCol w:w="2835"/>
        <w:gridCol w:w="2127"/>
      </w:tblGrid>
      <w:tr w:rsidR="00DD3B52" w:rsidTr="00DD3B52">
        <w:tc>
          <w:tcPr>
            <w:tcW w:w="2693" w:type="dxa"/>
          </w:tcPr>
          <w:p w:rsidR="00DD3B52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F49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услуги </w:t>
            </w:r>
          </w:p>
          <w:p w:rsidR="00DD3B52" w:rsidRPr="00BF496F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49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 </w:t>
            </w:r>
          </w:p>
          <w:p w:rsidR="00DD3B52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</w:t>
            </w:r>
            <w:r w:rsidRPr="00BF49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орма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организации</w:t>
            </w:r>
          </w:p>
          <w:p w:rsidR="00DD3B52" w:rsidRPr="00BF496F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49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/</w:t>
            </w:r>
          </w:p>
          <w:p w:rsidR="00DD3B52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F49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количество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часов</w:t>
            </w:r>
          </w:p>
          <w:p w:rsidR="00DD3B52" w:rsidRPr="00BF496F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D3B52" w:rsidRPr="00BF496F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Направленность</w:t>
            </w:r>
          </w:p>
        </w:tc>
        <w:tc>
          <w:tcPr>
            <w:tcW w:w="1984" w:type="dxa"/>
          </w:tcPr>
          <w:p w:rsidR="00DD3B52" w:rsidRPr="00BF496F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49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Возрастная категория</w:t>
            </w:r>
          </w:p>
        </w:tc>
        <w:tc>
          <w:tcPr>
            <w:tcW w:w="2835" w:type="dxa"/>
          </w:tcPr>
          <w:p w:rsidR="00DD3B52" w:rsidRPr="00BF496F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49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Руководитель</w:t>
            </w:r>
          </w:p>
        </w:tc>
        <w:tc>
          <w:tcPr>
            <w:tcW w:w="2127" w:type="dxa"/>
          </w:tcPr>
          <w:p w:rsidR="00DD3B52" w:rsidRDefault="00DD3B52" w:rsidP="001042E4">
            <w:pPr>
              <w:pBdr>
                <w:left w:val="single" w:sz="4" w:space="4" w:color="auto"/>
              </w:pBdr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F49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Стоимость </w:t>
            </w:r>
          </w:p>
          <w:p w:rsidR="00DD3B52" w:rsidRDefault="00DD3B52" w:rsidP="001042E4">
            <w:pPr>
              <w:pBdr>
                <w:left w:val="single" w:sz="4" w:space="4" w:color="auto"/>
              </w:pBd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49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Pr="00BF4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коп.</w:t>
            </w:r>
            <w:r w:rsidRPr="00BF4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D3B52" w:rsidRPr="00BF496F" w:rsidRDefault="00DD3B52" w:rsidP="001042E4">
            <w:pPr>
              <w:pBdr>
                <w:left w:val="single" w:sz="4" w:space="4" w:color="auto"/>
              </w:pBd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2EC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 занятия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/ за год</w:t>
            </w:r>
          </w:p>
        </w:tc>
      </w:tr>
      <w:tr w:rsidR="00DD3B52" w:rsidTr="00DD3B52">
        <w:tc>
          <w:tcPr>
            <w:tcW w:w="2693" w:type="dxa"/>
            <w:vMerge w:val="restart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 «</w:t>
            </w:r>
            <w:r w:rsidRPr="003D0850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  <w:t>Звездочки»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/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групповая 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/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2 раза в неделю</w:t>
            </w:r>
          </w:p>
        </w:tc>
        <w:tc>
          <w:tcPr>
            <w:tcW w:w="2552" w:type="dxa"/>
            <w:vMerge w:val="restart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Художественная</w:t>
            </w:r>
          </w:p>
        </w:tc>
        <w:tc>
          <w:tcPr>
            <w:tcW w:w="1984" w:type="dxa"/>
            <w:vMerge w:val="restart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Для детей 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-5 лет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и 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-7 лет</w:t>
            </w:r>
          </w:p>
        </w:tc>
        <w:tc>
          <w:tcPr>
            <w:tcW w:w="2835" w:type="dxa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proofErr w:type="spellStart"/>
            <w:r w:rsidRPr="003D0850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Еникеева</w:t>
            </w:r>
            <w:proofErr w:type="spellEnd"/>
            <w:r w:rsidRPr="003D0850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Н. В.,</w:t>
            </w: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музыкальный руководитель</w:t>
            </w:r>
          </w:p>
        </w:tc>
        <w:tc>
          <w:tcPr>
            <w:tcW w:w="2127" w:type="dxa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90,00 / 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6300,00</w:t>
            </w:r>
          </w:p>
        </w:tc>
      </w:tr>
      <w:tr w:rsidR="00DD3B52" w:rsidTr="00DD3B52">
        <w:tc>
          <w:tcPr>
            <w:tcW w:w="2693" w:type="dxa"/>
            <w:vMerge/>
          </w:tcPr>
          <w:p w:rsidR="00DD3B52" w:rsidRDefault="00DD3B52" w:rsidP="00852EC7">
            <w:pPr>
              <w:jc w:val="center"/>
              <w:outlineLvl w:val="2"/>
              <w:rPr>
                <w:rFonts w:ascii="Segoe UI" w:eastAsia="Times New Roman" w:hAnsi="Segoe UI" w:cs="Segoe UI"/>
                <w:b/>
                <w:color w:val="800000"/>
                <w:sz w:val="32"/>
                <w:szCs w:val="32"/>
                <w:lang w:eastAsia="ru-RU"/>
              </w:rPr>
            </w:pPr>
          </w:p>
        </w:tc>
        <w:tc>
          <w:tcPr>
            <w:tcW w:w="2552" w:type="dxa"/>
            <w:vMerge/>
          </w:tcPr>
          <w:p w:rsidR="00DD3B52" w:rsidRDefault="00DD3B52" w:rsidP="00852EC7">
            <w:pPr>
              <w:jc w:val="center"/>
              <w:outlineLvl w:val="2"/>
              <w:rPr>
                <w:rFonts w:ascii="Segoe UI" w:eastAsia="Times New Roman" w:hAnsi="Segoe UI" w:cs="Segoe UI"/>
                <w:b/>
                <w:color w:val="800000"/>
                <w:sz w:val="32"/>
                <w:szCs w:val="32"/>
                <w:lang w:eastAsia="ru-RU"/>
              </w:rPr>
            </w:pPr>
          </w:p>
        </w:tc>
        <w:tc>
          <w:tcPr>
            <w:tcW w:w="1984" w:type="dxa"/>
            <w:vMerge/>
          </w:tcPr>
          <w:p w:rsidR="00DD3B52" w:rsidRDefault="00DD3B52" w:rsidP="00852EC7">
            <w:pPr>
              <w:jc w:val="center"/>
              <w:outlineLvl w:val="2"/>
              <w:rPr>
                <w:rFonts w:ascii="Segoe UI" w:eastAsia="Times New Roman" w:hAnsi="Segoe UI" w:cs="Segoe UI"/>
                <w:b/>
                <w:color w:val="800000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</w:tcPr>
          <w:p w:rsidR="00DD3B52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proofErr w:type="spellStart"/>
            <w:r w:rsidRPr="003D0850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Гроссман</w:t>
            </w:r>
            <w:proofErr w:type="spellEnd"/>
            <w:r w:rsidRPr="003D0850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Э. Г.,</w:t>
            </w: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музыкальный руководитель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90,00 / 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6300,00</w:t>
            </w:r>
          </w:p>
        </w:tc>
      </w:tr>
      <w:tr w:rsidR="00DD3B52" w:rsidTr="00DD3B52">
        <w:tc>
          <w:tcPr>
            <w:tcW w:w="2693" w:type="dxa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«Веселая азбука»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/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групповая 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/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2 раза в неделю</w:t>
            </w:r>
          </w:p>
        </w:tc>
        <w:tc>
          <w:tcPr>
            <w:tcW w:w="2552" w:type="dxa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Социально-гуманитарная</w:t>
            </w:r>
          </w:p>
        </w:tc>
        <w:tc>
          <w:tcPr>
            <w:tcW w:w="1984" w:type="dxa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Для детей 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-7 лет</w:t>
            </w:r>
          </w:p>
        </w:tc>
        <w:tc>
          <w:tcPr>
            <w:tcW w:w="2835" w:type="dxa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Комарова Е. А.,</w:t>
            </w: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воспитатель</w:t>
            </w:r>
          </w:p>
        </w:tc>
        <w:tc>
          <w:tcPr>
            <w:tcW w:w="2127" w:type="dxa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90,00 / 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6300,00</w:t>
            </w:r>
          </w:p>
        </w:tc>
      </w:tr>
      <w:tr w:rsidR="00DD3B52" w:rsidTr="00DD3B52">
        <w:tc>
          <w:tcPr>
            <w:tcW w:w="2693" w:type="dxa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«Юный скульптор»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/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групповая 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/</w:t>
            </w:r>
          </w:p>
          <w:p w:rsidR="00DD3B52" w:rsidRPr="003D0850" w:rsidRDefault="00DD3B52" w:rsidP="00DD3B52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2 раза в неделю</w:t>
            </w:r>
          </w:p>
        </w:tc>
        <w:tc>
          <w:tcPr>
            <w:tcW w:w="2552" w:type="dxa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Художественная</w:t>
            </w:r>
          </w:p>
        </w:tc>
        <w:tc>
          <w:tcPr>
            <w:tcW w:w="1984" w:type="dxa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Для детей </w:t>
            </w:r>
          </w:p>
          <w:p w:rsidR="00DD3B52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-5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лет 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и 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5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-7 лет</w:t>
            </w:r>
          </w:p>
        </w:tc>
        <w:tc>
          <w:tcPr>
            <w:tcW w:w="2835" w:type="dxa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Туркина И. А., </w:t>
            </w: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воспитатель</w:t>
            </w:r>
          </w:p>
        </w:tc>
        <w:tc>
          <w:tcPr>
            <w:tcW w:w="2127" w:type="dxa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90,00 / 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6300,00</w:t>
            </w:r>
          </w:p>
        </w:tc>
      </w:tr>
      <w:tr w:rsidR="00DD3B52" w:rsidTr="00DD3B52">
        <w:tc>
          <w:tcPr>
            <w:tcW w:w="2693" w:type="dxa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«Маленький дизайнер»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/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групповая 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/</w:t>
            </w:r>
          </w:p>
          <w:p w:rsidR="00DD3B52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2 раза в неделю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Художественная</w:t>
            </w:r>
          </w:p>
        </w:tc>
        <w:tc>
          <w:tcPr>
            <w:tcW w:w="1984" w:type="dxa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Для детей </w:t>
            </w:r>
          </w:p>
          <w:p w:rsidR="00DD3B52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3-5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лет </w:t>
            </w:r>
          </w:p>
          <w:p w:rsidR="00DD3B52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и 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-7 лет</w:t>
            </w:r>
          </w:p>
        </w:tc>
        <w:tc>
          <w:tcPr>
            <w:tcW w:w="2835" w:type="dxa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D0850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Чирва</w:t>
            </w:r>
            <w:proofErr w:type="spellEnd"/>
            <w:r w:rsidRPr="003D0850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А. В.,</w:t>
            </w: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воспитатель</w:t>
            </w:r>
          </w:p>
        </w:tc>
        <w:tc>
          <w:tcPr>
            <w:tcW w:w="2127" w:type="dxa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90,00 / 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6300,00</w:t>
            </w:r>
          </w:p>
        </w:tc>
      </w:tr>
      <w:tr w:rsidR="00DD3B52" w:rsidTr="00DD3B52">
        <w:tc>
          <w:tcPr>
            <w:tcW w:w="2693" w:type="dxa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«Волшебные краски»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/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групповая 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/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2 раза в неделю</w:t>
            </w:r>
          </w:p>
        </w:tc>
        <w:tc>
          <w:tcPr>
            <w:tcW w:w="2552" w:type="dxa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Художественная</w:t>
            </w:r>
          </w:p>
        </w:tc>
        <w:tc>
          <w:tcPr>
            <w:tcW w:w="1984" w:type="dxa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Для детей 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 3</w:t>
            </w: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-5 лет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и  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5-7 лет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D0850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Матузина</w:t>
            </w:r>
            <w:proofErr w:type="spellEnd"/>
            <w:r w:rsidRPr="003D0850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 Н. И., </w:t>
            </w: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воспитатель</w:t>
            </w:r>
          </w:p>
        </w:tc>
        <w:tc>
          <w:tcPr>
            <w:tcW w:w="2127" w:type="dxa"/>
          </w:tcPr>
          <w:p w:rsidR="00DD3B52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9</w:t>
            </w:r>
            <w:r w:rsidRPr="00BF496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0,00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/ </w:t>
            </w:r>
          </w:p>
          <w:p w:rsidR="00DD3B52" w:rsidRPr="00BF496F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6300,00</w:t>
            </w:r>
          </w:p>
        </w:tc>
      </w:tr>
      <w:tr w:rsidR="00DD3B52" w:rsidTr="00DD3B52">
        <w:tc>
          <w:tcPr>
            <w:tcW w:w="2693" w:type="dxa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D085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«Чудесный песок» 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D085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/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групповая 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/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2 раза в неделю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2552" w:type="dxa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Художественная</w:t>
            </w:r>
          </w:p>
        </w:tc>
        <w:tc>
          <w:tcPr>
            <w:tcW w:w="1984" w:type="dxa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Для детей 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 3</w:t>
            </w: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-5 лет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и 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 5-7 лет</w:t>
            </w:r>
          </w:p>
        </w:tc>
        <w:tc>
          <w:tcPr>
            <w:tcW w:w="2835" w:type="dxa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D0850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Шичева</w:t>
            </w:r>
            <w:proofErr w:type="spellEnd"/>
            <w:r w:rsidRPr="003D0850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Е. Н.,</w:t>
            </w: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воспитатель</w:t>
            </w:r>
          </w:p>
        </w:tc>
        <w:tc>
          <w:tcPr>
            <w:tcW w:w="2127" w:type="dxa"/>
          </w:tcPr>
          <w:p w:rsidR="00DD3B52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9</w:t>
            </w:r>
            <w:r w:rsidRPr="00BF496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0,00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/ </w:t>
            </w:r>
          </w:p>
          <w:p w:rsidR="00DD3B52" w:rsidRPr="00BF496F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6300,00</w:t>
            </w:r>
          </w:p>
        </w:tc>
      </w:tr>
      <w:tr w:rsidR="00DD3B52" w:rsidTr="00DD3B52">
        <w:tc>
          <w:tcPr>
            <w:tcW w:w="2693" w:type="dxa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3D085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3D0850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  <w:t>Развивалочка</w:t>
            </w:r>
            <w:proofErr w:type="spellEnd"/>
            <w:r w:rsidRPr="003D0850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  <w:t>»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/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групповая 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/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2 раза в неделю</w:t>
            </w:r>
          </w:p>
        </w:tc>
        <w:tc>
          <w:tcPr>
            <w:tcW w:w="2552" w:type="dxa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Социально-гуманитарная</w:t>
            </w:r>
          </w:p>
        </w:tc>
        <w:tc>
          <w:tcPr>
            <w:tcW w:w="1984" w:type="dxa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Для детей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5-7 лет</w:t>
            </w:r>
          </w:p>
        </w:tc>
        <w:tc>
          <w:tcPr>
            <w:tcW w:w="2835" w:type="dxa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Дурова О.Е.,</w:t>
            </w: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воспитатель</w:t>
            </w:r>
          </w:p>
        </w:tc>
        <w:tc>
          <w:tcPr>
            <w:tcW w:w="2127" w:type="dxa"/>
          </w:tcPr>
          <w:p w:rsidR="00DD3B52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9</w:t>
            </w:r>
            <w:r w:rsidRPr="00BF496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0,00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/ </w:t>
            </w:r>
          </w:p>
          <w:p w:rsidR="00DD3B52" w:rsidRPr="00BF496F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6300,00</w:t>
            </w:r>
          </w:p>
        </w:tc>
      </w:tr>
      <w:tr w:rsidR="00DD3B52" w:rsidTr="00DD3B52">
        <w:tc>
          <w:tcPr>
            <w:tcW w:w="2693" w:type="dxa"/>
          </w:tcPr>
          <w:p w:rsidR="00DD3B52" w:rsidRPr="003D0850" w:rsidRDefault="00DD3B52" w:rsidP="001042E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  <w:t>«Юные шахматисты»</w:t>
            </w:r>
          </w:p>
          <w:p w:rsidR="00DD3B52" w:rsidRPr="003D0850" w:rsidRDefault="00DD3B52" w:rsidP="001042E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  <w:t xml:space="preserve">/ </w:t>
            </w:r>
          </w:p>
          <w:p w:rsidR="00DD3B52" w:rsidRPr="003D0850" w:rsidRDefault="00DD3B52" w:rsidP="001042E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  <w:t xml:space="preserve">групповая </w:t>
            </w:r>
          </w:p>
          <w:p w:rsidR="00DD3B52" w:rsidRPr="003D0850" w:rsidRDefault="00DD3B52" w:rsidP="001042E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  <w:t>/</w:t>
            </w:r>
          </w:p>
          <w:p w:rsidR="00DD3B52" w:rsidRPr="003D0850" w:rsidRDefault="00DD3B52" w:rsidP="001042E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  <w:t>2 раза в неделю</w:t>
            </w:r>
          </w:p>
          <w:p w:rsidR="00DD3B52" w:rsidRPr="003D0850" w:rsidRDefault="00DD3B52" w:rsidP="001042E4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Физкультурно-спортивное</w:t>
            </w:r>
          </w:p>
        </w:tc>
        <w:tc>
          <w:tcPr>
            <w:tcW w:w="1984" w:type="dxa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Для детей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5-7 лет</w:t>
            </w:r>
          </w:p>
          <w:p w:rsidR="00DD3B52" w:rsidRPr="003D0850" w:rsidRDefault="00DD3B52" w:rsidP="001042E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5" w:type="dxa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Семова О.А.,</w:t>
            </w: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воспитатель</w:t>
            </w:r>
          </w:p>
        </w:tc>
        <w:tc>
          <w:tcPr>
            <w:tcW w:w="2127" w:type="dxa"/>
          </w:tcPr>
          <w:p w:rsidR="00DD3B52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9</w:t>
            </w:r>
            <w:r w:rsidRPr="00BF496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0,00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/ </w:t>
            </w:r>
          </w:p>
          <w:p w:rsidR="00DD3B52" w:rsidRPr="00BF496F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6300,00</w:t>
            </w:r>
          </w:p>
        </w:tc>
      </w:tr>
      <w:tr w:rsidR="00DD3B52" w:rsidTr="00DD3B52">
        <w:tc>
          <w:tcPr>
            <w:tcW w:w="2693" w:type="dxa"/>
          </w:tcPr>
          <w:p w:rsidR="00DD3B52" w:rsidRPr="003D0850" w:rsidRDefault="00DD3B52" w:rsidP="001042E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  <w:lastRenderedPageBreak/>
              <w:t xml:space="preserve">«Английский для малышей» </w:t>
            </w:r>
          </w:p>
          <w:p w:rsidR="00DD3B52" w:rsidRPr="003D0850" w:rsidRDefault="00DD3B52" w:rsidP="001042E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  <w:t>/</w:t>
            </w:r>
          </w:p>
          <w:p w:rsidR="00DD3B52" w:rsidRPr="003D0850" w:rsidRDefault="00DD3B52" w:rsidP="001042E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  <w:t xml:space="preserve">групповая </w:t>
            </w:r>
          </w:p>
          <w:p w:rsidR="00DD3B52" w:rsidRPr="003D0850" w:rsidRDefault="00DD3B52" w:rsidP="001042E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  <w:t>/</w:t>
            </w:r>
          </w:p>
          <w:p w:rsidR="00DD3B52" w:rsidRPr="003D0850" w:rsidRDefault="00DD3B52" w:rsidP="001042E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  <w:t>2 раза в неделю</w:t>
            </w:r>
          </w:p>
          <w:p w:rsidR="00DD3B52" w:rsidRPr="003D0850" w:rsidRDefault="00DD3B52" w:rsidP="001042E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Социально-гуманитарная</w:t>
            </w:r>
          </w:p>
        </w:tc>
        <w:tc>
          <w:tcPr>
            <w:tcW w:w="1984" w:type="dxa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Для детей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5-7 лет</w:t>
            </w:r>
          </w:p>
          <w:p w:rsidR="00DD3B52" w:rsidRPr="003D0850" w:rsidRDefault="00DD3B52" w:rsidP="001042E4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5" w:type="dxa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D0850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Чувашова</w:t>
            </w:r>
            <w:proofErr w:type="spellEnd"/>
            <w:r w:rsidRPr="003D0850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Ю. Ю.,</w:t>
            </w: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воспитатель</w:t>
            </w:r>
          </w:p>
        </w:tc>
        <w:tc>
          <w:tcPr>
            <w:tcW w:w="2127" w:type="dxa"/>
          </w:tcPr>
          <w:p w:rsidR="00DD3B52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9</w:t>
            </w:r>
            <w:r w:rsidRPr="00BF496F"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0,00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/ </w:t>
            </w:r>
          </w:p>
          <w:p w:rsidR="00DD3B52" w:rsidRPr="00BF496F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6480,00</w:t>
            </w:r>
          </w:p>
        </w:tc>
      </w:tr>
      <w:tr w:rsidR="00DD3B52" w:rsidTr="00DD3B52">
        <w:tc>
          <w:tcPr>
            <w:tcW w:w="2693" w:type="dxa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«Наш праздник»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/</w:t>
            </w:r>
          </w:p>
          <w:p w:rsidR="00DD3B52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индивидуальная 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/</w:t>
            </w:r>
          </w:p>
          <w:p w:rsidR="00DD3B52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</w:t>
            </w: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азовая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Организация детских праздников и дней рождения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детей</w:t>
            </w:r>
          </w:p>
        </w:tc>
        <w:tc>
          <w:tcPr>
            <w:tcW w:w="1984" w:type="dxa"/>
          </w:tcPr>
          <w:p w:rsidR="00DD3B52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Для детей </w:t>
            </w:r>
          </w:p>
          <w:p w:rsidR="00DD3B52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-5 лет</w:t>
            </w: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DD3B52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5-7 лет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D7300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Галкина С. В.,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воспитатель;</w:t>
            </w:r>
          </w:p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D7300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Шохина Ж.Н.,</w:t>
            </w: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воспитатель</w:t>
            </w:r>
          </w:p>
        </w:tc>
        <w:tc>
          <w:tcPr>
            <w:tcW w:w="2127" w:type="dxa"/>
          </w:tcPr>
          <w:p w:rsidR="00DD3B52" w:rsidRPr="003D0850" w:rsidRDefault="00DD3B52" w:rsidP="001042E4">
            <w:pPr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D0850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900,00</w:t>
            </w:r>
          </w:p>
        </w:tc>
      </w:tr>
    </w:tbl>
    <w:p w:rsidR="00DD3B52" w:rsidRPr="00BF496F" w:rsidRDefault="00DD3B52" w:rsidP="00DD3B52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32"/>
          <w:szCs w:val="32"/>
          <w:lang w:eastAsia="ru-RU"/>
        </w:rPr>
      </w:pPr>
    </w:p>
    <w:p w:rsidR="00DD3B52" w:rsidRDefault="00BF496F" w:rsidP="00DD3B52">
      <w:pPr>
        <w:spacing w:after="0" w:line="276" w:lineRule="auto"/>
        <w:jc w:val="center"/>
        <w:outlineLvl w:val="2"/>
        <w:rPr>
          <w:rFonts w:ascii="Segoe UI" w:eastAsia="Times New Roman" w:hAnsi="Segoe UI" w:cs="Segoe UI"/>
          <w:b/>
          <w:color w:val="800000"/>
          <w:sz w:val="32"/>
          <w:szCs w:val="32"/>
          <w:lang w:eastAsia="ru-RU"/>
        </w:rPr>
      </w:pPr>
      <w:r w:rsidRPr="00DD3B52">
        <w:rPr>
          <w:rFonts w:ascii="Segoe UI" w:eastAsia="Times New Roman" w:hAnsi="Segoe UI" w:cs="Segoe UI"/>
          <w:b/>
          <w:color w:val="800000"/>
          <w:sz w:val="32"/>
          <w:szCs w:val="32"/>
          <w:lang w:eastAsia="ru-RU"/>
        </w:rPr>
        <w:t xml:space="preserve">Сведения о сотрудниках, </w:t>
      </w:r>
    </w:p>
    <w:p w:rsidR="00BF496F" w:rsidRDefault="00BF496F" w:rsidP="00DD3B52">
      <w:pPr>
        <w:spacing w:after="0" w:line="276" w:lineRule="auto"/>
        <w:jc w:val="center"/>
        <w:outlineLvl w:val="2"/>
        <w:rPr>
          <w:rFonts w:ascii="Segoe UI" w:eastAsia="Times New Roman" w:hAnsi="Segoe UI" w:cs="Segoe UI"/>
          <w:b/>
          <w:color w:val="800000"/>
          <w:sz w:val="32"/>
          <w:szCs w:val="32"/>
          <w:lang w:eastAsia="ru-RU"/>
        </w:rPr>
      </w:pPr>
      <w:r w:rsidRPr="00DD3B52">
        <w:rPr>
          <w:rFonts w:ascii="Segoe UI" w:eastAsia="Times New Roman" w:hAnsi="Segoe UI" w:cs="Segoe UI"/>
          <w:b/>
          <w:color w:val="800000"/>
          <w:sz w:val="32"/>
          <w:szCs w:val="32"/>
          <w:lang w:eastAsia="ru-RU"/>
        </w:rPr>
        <w:t>оказывающих дополнительные платные услуги в МБДОУ де</w:t>
      </w:r>
      <w:r w:rsidR="00DD3B52">
        <w:rPr>
          <w:rFonts w:ascii="Segoe UI" w:eastAsia="Times New Roman" w:hAnsi="Segoe UI" w:cs="Segoe UI"/>
          <w:b/>
          <w:color w:val="800000"/>
          <w:sz w:val="32"/>
          <w:szCs w:val="32"/>
          <w:lang w:eastAsia="ru-RU"/>
        </w:rPr>
        <w:t>тском саду № 109 г. Пензы</w:t>
      </w:r>
      <w:r w:rsidR="00DD3B52">
        <w:rPr>
          <w:rFonts w:ascii="Segoe UI" w:eastAsia="Times New Roman" w:hAnsi="Segoe UI" w:cs="Segoe UI"/>
          <w:b/>
          <w:color w:val="800000"/>
          <w:sz w:val="32"/>
          <w:szCs w:val="32"/>
          <w:lang w:eastAsia="ru-RU"/>
        </w:rPr>
        <w:br/>
        <w:t>в 2023 – 2024 учебном году</w:t>
      </w:r>
    </w:p>
    <w:p w:rsidR="00DD3B52" w:rsidRDefault="00DD3B52" w:rsidP="00DD3B52">
      <w:pPr>
        <w:spacing w:after="0" w:line="276" w:lineRule="auto"/>
        <w:jc w:val="center"/>
        <w:outlineLvl w:val="2"/>
        <w:rPr>
          <w:rFonts w:ascii="Segoe UI" w:eastAsia="Times New Roman" w:hAnsi="Segoe UI" w:cs="Segoe UI"/>
          <w:b/>
          <w:color w:val="800000"/>
          <w:sz w:val="32"/>
          <w:szCs w:val="32"/>
          <w:lang w:eastAsia="ru-RU"/>
        </w:rPr>
      </w:pPr>
    </w:p>
    <w:tbl>
      <w:tblPr>
        <w:tblStyle w:val="a3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268"/>
        <w:gridCol w:w="2409"/>
        <w:gridCol w:w="3261"/>
      </w:tblGrid>
      <w:tr w:rsidR="00DD3B52" w:rsidTr="00DD3B52">
        <w:tc>
          <w:tcPr>
            <w:tcW w:w="709" w:type="dxa"/>
          </w:tcPr>
          <w:p w:rsidR="00DD3B52" w:rsidRPr="00DD3B52" w:rsidRDefault="00DD3B52" w:rsidP="00DD3B52">
            <w:pPr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6"/>
                <w:szCs w:val="26"/>
                <w:lang w:eastAsia="ru-RU"/>
              </w:rPr>
            </w:pPr>
            <w:r w:rsidRPr="00DD3B52">
              <w:rPr>
                <w:rFonts w:ascii="Arial" w:eastAsia="Times New Roman" w:hAnsi="Arial" w:cs="Arial"/>
                <w:b/>
                <w:bCs/>
                <w:color w:val="212529"/>
                <w:sz w:val="26"/>
                <w:szCs w:val="26"/>
                <w:lang w:eastAsia="ru-RU"/>
              </w:rPr>
              <w:t>№</w:t>
            </w:r>
          </w:p>
          <w:p w:rsidR="00DD3B52" w:rsidRPr="00DD3B52" w:rsidRDefault="00DD3B52" w:rsidP="00DD3B52">
            <w:pPr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6"/>
                <w:szCs w:val="26"/>
                <w:lang w:eastAsia="ru-RU"/>
              </w:rPr>
            </w:pPr>
            <w:proofErr w:type="gramStart"/>
            <w:r w:rsidRPr="00DD3B52">
              <w:rPr>
                <w:rFonts w:ascii="Arial" w:eastAsia="Times New Roman" w:hAnsi="Arial" w:cs="Arial"/>
                <w:b/>
                <w:bCs/>
                <w:color w:val="212529"/>
                <w:sz w:val="26"/>
                <w:szCs w:val="26"/>
                <w:lang w:eastAsia="ru-RU"/>
              </w:rPr>
              <w:t>п</w:t>
            </w:r>
            <w:proofErr w:type="gramEnd"/>
            <w:r w:rsidRPr="00DD3B52">
              <w:rPr>
                <w:rFonts w:ascii="Arial" w:eastAsia="Times New Roman" w:hAnsi="Arial" w:cs="Arial"/>
                <w:b/>
                <w:bCs/>
                <w:color w:val="212529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44" w:type="dxa"/>
          </w:tcPr>
          <w:p w:rsidR="00DD3B52" w:rsidRPr="00DD3B52" w:rsidRDefault="00DD3B52" w:rsidP="00DD3B52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color w:val="212529"/>
                <w:sz w:val="26"/>
                <w:szCs w:val="26"/>
                <w:lang w:eastAsia="ru-RU"/>
              </w:rPr>
            </w:pPr>
            <w:r w:rsidRPr="00DD3B52">
              <w:rPr>
                <w:rFonts w:ascii="Arial" w:eastAsia="Times New Roman" w:hAnsi="Arial" w:cs="Arial"/>
                <w:b/>
                <w:color w:val="212529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2268" w:type="dxa"/>
            <w:vAlign w:val="center"/>
          </w:tcPr>
          <w:p w:rsidR="00DD3B52" w:rsidRPr="00DD3B52" w:rsidRDefault="00DD3B52" w:rsidP="00DD3B52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color w:val="212529"/>
                <w:sz w:val="26"/>
                <w:szCs w:val="26"/>
                <w:lang w:eastAsia="ru-RU"/>
              </w:rPr>
            </w:pPr>
            <w:r w:rsidRPr="00DD3B52">
              <w:rPr>
                <w:rFonts w:ascii="Arial" w:eastAsia="Times New Roman" w:hAnsi="Arial" w:cs="Arial"/>
                <w:b/>
                <w:color w:val="212529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409" w:type="dxa"/>
            <w:vAlign w:val="center"/>
          </w:tcPr>
          <w:p w:rsidR="00DD3B52" w:rsidRPr="00DD3B52" w:rsidRDefault="00DD3B52" w:rsidP="00DD3B52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color w:val="212529"/>
                <w:sz w:val="26"/>
                <w:szCs w:val="26"/>
                <w:lang w:eastAsia="ru-RU"/>
              </w:rPr>
            </w:pPr>
            <w:r w:rsidRPr="00DD3B52">
              <w:rPr>
                <w:rFonts w:ascii="Arial" w:eastAsia="Times New Roman" w:hAnsi="Arial" w:cs="Arial"/>
                <w:b/>
                <w:color w:val="212529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3261" w:type="dxa"/>
            <w:vAlign w:val="center"/>
          </w:tcPr>
          <w:p w:rsidR="00DD3B52" w:rsidRPr="00DD3B52" w:rsidRDefault="00DD3B52" w:rsidP="00DD3B52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color w:val="212529"/>
                <w:sz w:val="26"/>
                <w:szCs w:val="26"/>
                <w:lang w:eastAsia="ru-RU"/>
              </w:rPr>
            </w:pPr>
            <w:r w:rsidRPr="00DD3B52">
              <w:rPr>
                <w:rFonts w:ascii="Arial" w:eastAsia="Times New Roman" w:hAnsi="Arial" w:cs="Arial"/>
                <w:b/>
                <w:color w:val="212529"/>
                <w:sz w:val="26"/>
                <w:szCs w:val="26"/>
                <w:lang w:eastAsia="ru-RU"/>
              </w:rPr>
              <w:t>Квалификационная категория</w:t>
            </w:r>
          </w:p>
        </w:tc>
      </w:tr>
      <w:tr w:rsidR="00DD3B52" w:rsidTr="00111845">
        <w:tc>
          <w:tcPr>
            <w:tcW w:w="709" w:type="dxa"/>
          </w:tcPr>
          <w:p w:rsidR="00DD3B52" w:rsidRPr="00DD3B52" w:rsidRDefault="00DD3B52" w:rsidP="00DD3B52">
            <w:pPr>
              <w:pStyle w:val="a4"/>
              <w:numPr>
                <w:ilvl w:val="0"/>
                <w:numId w:val="9"/>
              </w:numPr>
              <w:spacing w:line="276" w:lineRule="auto"/>
              <w:ind w:hanging="686"/>
              <w:outlineLvl w:val="2"/>
              <w:rPr>
                <w:rFonts w:ascii="Segoe UI" w:eastAsia="Times New Roman" w:hAnsi="Segoe UI" w:cs="Segoe UI"/>
                <w:b/>
                <w:color w:val="8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DD3B52" w:rsidRPr="00DD3B52" w:rsidRDefault="00DD3B52" w:rsidP="001042E4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Еникеева</w:t>
            </w:r>
            <w:proofErr w:type="spellEnd"/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 Наталья Вячеславовна</w:t>
            </w:r>
          </w:p>
        </w:tc>
        <w:tc>
          <w:tcPr>
            <w:tcW w:w="2268" w:type="dxa"/>
            <w:vAlign w:val="center"/>
          </w:tcPr>
          <w:p w:rsidR="00DD3B52" w:rsidRPr="00DD3B52" w:rsidRDefault="00DD3B52" w:rsidP="001042E4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</w:t>
            </w:r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узыкальный руководитель</w:t>
            </w:r>
          </w:p>
        </w:tc>
        <w:tc>
          <w:tcPr>
            <w:tcW w:w="2409" w:type="dxa"/>
            <w:vAlign w:val="center"/>
          </w:tcPr>
          <w:p w:rsidR="00DD3B52" w:rsidRPr="00DD3B52" w:rsidRDefault="00DD3B52" w:rsidP="001042E4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3261" w:type="dxa"/>
            <w:vAlign w:val="center"/>
          </w:tcPr>
          <w:p w:rsidR="00DD3B52" w:rsidRPr="00DD3B52" w:rsidRDefault="00DD3B52" w:rsidP="001042E4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Высшая</w:t>
            </w:r>
          </w:p>
        </w:tc>
      </w:tr>
      <w:tr w:rsidR="00DD3B52" w:rsidTr="00111845">
        <w:tc>
          <w:tcPr>
            <w:tcW w:w="709" w:type="dxa"/>
          </w:tcPr>
          <w:p w:rsidR="00DD3B52" w:rsidRPr="00DD3B52" w:rsidRDefault="00DD3B52" w:rsidP="00DD3B52">
            <w:pPr>
              <w:pStyle w:val="a4"/>
              <w:numPr>
                <w:ilvl w:val="0"/>
                <w:numId w:val="9"/>
              </w:numPr>
              <w:spacing w:line="276" w:lineRule="auto"/>
              <w:ind w:hanging="686"/>
              <w:outlineLvl w:val="2"/>
              <w:rPr>
                <w:rFonts w:ascii="Segoe UI" w:eastAsia="Times New Roman" w:hAnsi="Segoe UI" w:cs="Segoe UI"/>
                <w:b/>
                <w:color w:val="8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DD3B52" w:rsidRPr="00DD3B52" w:rsidRDefault="00DD3B52" w:rsidP="001042E4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Гроссман</w:t>
            </w:r>
            <w:proofErr w:type="spellEnd"/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 Элла Геннадьевна</w:t>
            </w:r>
          </w:p>
        </w:tc>
        <w:tc>
          <w:tcPr>
            <w:tcW w:w="2268" w:type="dxa"/>
            <w:vAlign w:val="center"/>
          </w:tcPr>
          <w:p w:rsidR="00DD3B52" w:rsidRPr="00DD3B52" w:rsidRDefault="00DD3B52" w:rsidP="001042E4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</w:t>
            </w:r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узыкальный руководитель</w:t>
            </w:r>
          </w:p>
        </w:tc>
        <w:tc>
          <w:tcPr>
            <w:tcW w:w="2409" w:type="dxa"/>
            <w:vAlign w:val="center"/>
          </w:tcPr>
          <w:p w:rsidR="00DD3B52" w:rsidRPr="00DD3B52" w:rsidRDefault="00DD3B52" w:rsidP="001042E4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3261" w:type="dxa"/>
            <w:vAlign w:val="center"/>
          </w:tcPr>
          <w:p w:rsidR="00DD3B52" w:rsidRPr="00DD3B52" w:rsidRDefault="00DD3B52" w:rsidP="001042E4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Первая</w:t>
            </w:r>
          </w:p>
        </w:tc>
      </w:tr>
      <w:tr w:rsidR="00DD3B52" w:rsidTr="009E5546">
        <w:tc>
          <w:tcPr>
            <w:tcW w:w="709" w:type="dxa"/>
          </w:tcPr>
          <w:p w:rsidR="00DD3B52" w:rsidRPr="00DD3B52" w:rsidRDefault="00DD3B52" w:rsidP="00DD3B52">
            <w:pPr>
              <w:pStyle w:val="a4"/>
              <w:numPr>
                <w:ilvl w:val="0"/>
                <w:numId w:val="9"/>
              </w:numPr>
              <w:spacing w:line="276" w:lineRule="auto"/>
              <w:ind w:hanging="686"/>
              <w:outlineLvl w:val="2"/>
              <w:rPr>
                <w:rFonts w:ascii="Segoe UI" w:eastAsia="Times New Roman" w:hAnsi="Segoe UI" w:cs="Segoe UI"/>
                <w:b/>
                <w:color w:val="8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DD3B52" w:rsidRPr="00DD3B52" w:rsidRDefault="00DD3B52" w:rsidP="001042E4">
            <w:pP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Комарова Елена Анатольевна</w:t>
            </w:r>
          </w:p>
        </w:tc>
        <w:tc>
          <w:tcPr>
            <w:tcW w:w="2268" w:type="dxa"/>
            <w:vAlign w:val="center"/>
          </w:tcPr>
          <w:p w:rsidR="00DD3B52" w:rsidRPr="00DD3B52" w:rsidRDefault="00DD3B52" w:rsidP="001042E4">
            <w:pP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409" w:type="dxa"/>
            <w:vAlign w:val="center"/>
          </w:tcPr>
          <w:p w:rsidR="00DD3B52" w:rsidRPr="00DD3B52" w:rsidRDefault="00DD3B52" w:rsidP="001042E4">
            <w:pP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3261" w:type="dxa"/>
            <w:vAlign w:val="center"/>
          </w:tcPr>
          <w:p w:rsidR="00DD3B52" w:rsidRPr="00DD3B52" w:rsidRDefault="00DD3B52" w:rsidP="001042E4">
            <w:pP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Высшая</w:t>
            </w:r>
          </w:p>
        </w:tc>
      </w:tr>
      <w:tr w:rsidR="00DD3B52" w:rsidTr="009E5546">
        <w:tc>
          <w:tcPr>
            <w:tcW w:w="709" w:type="dxa"/>
          </w:tcPr>
          <w:p w:rsidR="00DD3B52" w:rsidRPr="00DD3B52" w:rsidRDefault="00DD3B52" w:rsidP="00DD3B52">
            <w:pPr>
              <w:pStyle w:val="a4"/>
              <w:numPr>
                <w:ilvl w:val="0"/>
                <w:numId w:val="9"/>
              </w:numPr>
              <w:spacing w:line="276" w:lineRule="auto"/>
              <w:ind w:hanging="686"/>
              <w:outlineLvl w:val="2"/>
              <w:rPr>
                <w:rFonts w:ascii="Segoe UI" w:eastAsia="Times New Roman" w:hAnsi="Segoe UI" w:cs="Segoe UI"/>
                <w:b/>
                <w:color w:val="8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DD3B52" w:rsidRPr="00DD3B52" w:rsidRDefault="00DD3B52" w:rsidP="001042E4">
            <w:pP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Туркина Ирина Анатольевна</w:t>
            </w:r>
          </w:p>
        </w:tc>
        <w:tc>
          <w:tcPr>
            <w:tcW w:w="2268" w:type="dxa"/>
            <w:vAlign w:val="center"/>
          </w:tcPr>
          <w:p w:rsidR="00DD3B52" w:rsidRPr="00DD3B52" w:rsidRDefault="00DD3B52" w:rsidP="001042E4">
            <w:pP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409" w:type="dxa"/>
            <w:vAlign w:val="center"/>
          </w:tcPr>
          <w:p w:rsidR="00DD3B52" w:rsidRPr="00DD3B52" w:rsidRDefault="00DD3B52" w:rsidP="001042E4">
            <w:pP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3261" w:type="dxa"/>
            <w:vAlign w:val="center"/>
          </w:tcPr>
          <w:p w:rsidR="00DD3B52" w:rsidRPr="00DD3B52" w:rsidRDefault="00DD3B52" w:rsidP="001042E4">
            <w:pP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Высшая</w:t>
            </w:r>
          </w:p>
        </w:tc>
      </w:tr>
      <w:tr w:rsidR="00DD3B52" w:rsidTr="007C25D5">
        <w:tc>
          <w:tcPr>
            <w:tcW w:w="709" w:type="dxa"/>
          </w:tcPr>
          <w:p w:rsidR="00DD3B52" w:rsidRPr="00DD3B52" w:rsidRDefault="00DD3B52" w:rsidP="00DD3B52">
            <w:pPr>
              <w:pStyle w:val="a4"/>
              <w:numPr>
                <w:ilvl w:val="0"/>
                <w:numId w:val="9"/>
              </w:numPr>
              <w:spacing w:line="276" w:lineRule="auto"/>
              <w:ind w:hanging="686"/>
              <w:outlineLvl w:val="2"/>
              <w:rPr>
                <w:rFonts w:ascii="Segoe UI" w:eastAsia="Times New Roman" w:hAnsi="Segoe UI" w:cs="Segoe UI"/>
                <w:b/>
                <w:color w:val="8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DD3B52" w:rsidRPr="00DD3B52" w:rsidRDefault="00DD3B52" w:rsidP="001042E4">
            <w:pP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Матузина</w:t>
            </w:r>
            <w:proofErr w:type="spellEnd"/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 Надежда Игоревна</w:t>
            </w:r>
          </w:p>
        </w:tc>
        <w:tc>
          <w:tcPr>
            <w:tcW w:w="2268" w:type="dxa"/>
            <w:vAlign w:val="center"/>
          </w:tcPr>
          <w:p w:rsidR="00DD3B52" w:rsidRPr="00DD3B52" w:rsidRDefault="00DD3B52" w:rsidP="001042E4">
            <w:pP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409" w:type="dxa"/>
            <w:vAlign w:val="center"/>
          </w:tcPr>
          <w:p w:rsidR="00DD3B52" w:rsidRPr="00DD3B52" w:rsidRDefault="00DD3B52" w:rsidP="001042E4">
            <w:pP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3261" w:type="dxa"/>
            <w:vAlign w:val="center"/>
          </w:tcPr>
          <w:p w:rsidR="00DD3B52" w:rsidRPr="00DD3B52" w:rsidRDefault="002B1832" w:rsidP="001042E4">
            <w:pP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Высшая </w:t>
            </w:r>
          </w:p>
        </w:tc>
      </w:tr>
      <w:tr w:rsidR="00DD3B52" w:rsidTr="007C25D5">
        <w:tc>
          <w:tcPr>
            <w:tcW w:w="709" w:type="dxa"/>
          </w:tcPr>
          <w:p w:rsidR="00DD3B52" w:rsidRPr="00DD3B52" w:rsidRDefault="00DD3B52" w:rsidP="00DD3B52">
            <w:pPr>
              <w:pStyle w:val="a4"/>
              <w:numPr>
                <w:ilvl w:val="0"/>
                <w:numId w:val="9"/>
              </w:numPr>
              <w:spacing w:line="276" w:lineRule="auto"/>
              <w:ind w:hanging="686"/>
              <w:outlineLvl w:val="2"/>
              <w:rPr>
                <w:rFonts w:ascii="Segoe UI" w:eastAsia="Times New Roman" w:hAnsi="Segoe UI" w:cs="Segoe UI"/>
                <w:b/>
                <w:color w:val="8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DD3B52" w:rsidRPr="00DD3B52" w:rsidRDefault="00DD3B52" w:rsidP="001042E4">
            <w:pP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Шичева</w:t>
            </w:r>
            <w:proofErr w:type="spellEnd"/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 Евгения Николаевна</w:t>
            </w:r>
          </w:p>
        </w:tc>
        <w:tc>
          <w:tcPr>
            <w:tcW w:w="2268" w:type="dxa"/>
            <w:vAlign w:val="center"/>
          </w:tcPr>
          <w:p w:rsidR="00DD3B52" w:rsidRPr="00DD3B52" w:rsidRDefault="00DD3B52" w:rsidP="001042E4">
            <w:pP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409" w:type="dxa"/>
            <w:vAlign w:val="center"/>
          </w:tcPr>
          <w:p w:rsidR="00DD3B52" w:rsidRPr="00DD3B52" w:rsidRDefault="00DD3B52" w:rsidP="001042E4">
            <w:pP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3261" w:type="dxa"/>
            <w:vAlign w:val="center"/>
          </w:tcPr>
          <w:p w:rsidR="00DD3B52" w:rsidRPr="00DD3B52" w:rsidRDefault="00DD3B52" w:rsidP="001042E4">
            <w:pP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Высшая</w:t>
            </w:r>
          </w:p>
        </w:tc>
      </w:tr>
      <w:tr w:rsidR="00DD3B52" w:rsidTr="007C25D5">
        <w:tc>
          <w:tcPr>
            <w:tcW w:w="709" w:type="dxa"/>
          </w:tcPr>
          <w:p w:rsidR="00DD3B52" w:rsidRPr="00DD3B52" w:rsidRDefault="00DD3B52" w:rsidP="00DD3B52">
            <w:pPr>
              <w:pStyle w:val="a4"/>
              <w:numPr>
                <w:ilvl w:val="0"/>
                <w:numId w:val="9"/>
              </w:numPr>
              <w:spacing w:line="276" w:lineRule="auto"/>
              <w:ind w:hanging="686"/>
              <w:outlineLvl w:val="2"/>
              <w:rPr>
                <w:rFonts w:ascii="Segoe UI" w:eastAsia="Times New Roman" w:hAnsi="Segoe UI" w:cs="Segoe UI"/>
                <w:b/>
                <w:color w:val="8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DD3B52" w:rsidRPr="00DD3B52" w:rsidRDefault="00DD3B52" w:rsidP="001042E4">
            <w:pP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Дурова Ольга Евгеньевна</w:t>
            </w:r>
          </w:p>
        </w:tc>
        <w:tc>
          <w:tcPr>
            <w:tcW w:w="2268" w:type="dxa"/>
            <w:vAlign w:val="center"/>
          </w:tcPr>
          <w:p w:rsidR="00DD3B52" w:rsidRPr="00DD3B52" w:rsidRDefault="00DD3B52" w:rsidP="001042E4">
            <w:pP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409" w:type="dxa"/>
            <w:vAlign w:val="center"/>
          </w:tcPr>
          <w:p w:rsidR="00DD3B52" w:rsidRPr="00DD3B52" w:rsidRDefault="00DD3B52" w:rsidP="001042E4">
            <w:pP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3261" w:type="dxa"/>
            <w:vAlign w:val="center"/>
          </w:tcPr>
          <w:p w:rsidR="00DD3B52" w:rsidRPr="00DD3B52" w:rsidRDefault="00DD3B52" w:rsidP="001042E4">
            <w:pP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Высшая</w:t>
            </w:r>
          </w:p>
        </w:tc>
      </w:tr>
      <w:tr w:rsidR="00DD3B52" w:rsidTr="007C25D5">
        <w:tc>
          <w:tcPr>
            <w:tcW w:w="709" w:type="dxa"/>
          </w:tcPr>
          <w:p w:rsidR="00DD3B52" w:rsidRPr="00DD3B52" w:rsidRDefault="00DD3B52" w:rsidP="00DD3B52">
            <w:pPr>
              <w:pStyle w:val="a4"/>
              <w:numPr>
                <w:ilvl w:val="0"/>
                <w:numId w:val="9"/>
              </w:numPr>
              <w:spacing w:line="276" w:lineRule="auto"/>
              <w:ind w:hanging="686"/>
              <w:outlineLvl w:val="2"/>
              <w:rPr>
                <w:rFonts w:ascii="Segoe UI" w:eastAsia="Times New Roman" w:hAnsi="Segoe UI" w:cs="Segoe UI"/>
                <w:b/>
                <w:color w:val="8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DD3B52" w:rsidRPr="00DD3B52" w:rsidRDefault="00DD3B52" w:rsidP="001042E4">
            <w:pP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Семова Ольга Александровна</w:t>
            </w:r>
          </w:p>
        </w:tc>
        <w:tc>
          <w:tcPr>
            <w:tcW w:w="2268" w:type="dxa"/>
            <w:vAlign w:val="center"/>
          </w:tcPr>
          <w:p w:rsidR="00DD3B52" w:rsidRPr="00DD3B52" w:rsidRDefault="00DD3B52" w:rsidP="001042E4">
            <w:pP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409" w:type="dxa"/>
            <w:vAlign w:val="center"/>
          </w:tcPr>
          <w:p w:rsidR="00DD3B52" w:rsidRPr="00DD3B52" w:rsidRDefault="00DD3B52" w:rsidP="001042E4">
            <w:pP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3261" w:type="dxa"/>
            <w:vAlign w:val="center"/>
          </w:tcPr>
          <w:p w:rsidR="00DD3B52" w:rsidRPr="00DD3B52" w:rsidRDefault="00DD3B52" w:rsidP="001042E4">
            <w:pP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Первая</w:t>
            </w:r>
          </w:p>
        </w:tc>
      </w:tr>
      <w:tr w:rsidR="00DD3B52" w:rsidTr="007C25D5">
        <w:tc>
          <w:tcPr>
            <w:tcW w:w="709" w:type="dxa"/>
          </w:tcPr>
          <w:p w:rsidR="00DD3B52" w:rsidRPr="00DD3B52" w:rsidRDefault="00DD3B52" w:rsidP="00DD3B52">
            <w:pPr>
              <w:pStyle w:val="a4"/>
              <w:numPr>
                <w:ilvl w:val="0"/>
                <w:numId w:val="9"/>
              </w:numPr>
              <w:spacing w:line="276" w:lineRule="auto"/>
              <w:ind w:hanging="686"/>
              <w:outlineLvl w:val="2"/>
              <w:rPr>
                <w:rFonts w:ascii="Segoe UI" w:eastAsia="Times New Roman" w:hAnsi="Segoe UI" w:cs="Segoe UI"/>
                <w:b/>
                <w:color w:val="8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DD3B52" w:rsidRPr="00DD3B52" w:rsidRDefault="002B1832" w:rsidP="001042E4">
            <w:pP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Галкина Светлана Викторовна</w:t>
            </w:r>
          </w:p>
        </w:tc>
        <w:tc>
          <w:tcPr>
            <w:tcW w:w="2268" w:type="dxa"/>
            <w:vAlign w:val="center"/>
          </w:tcPr>
          <w:p w:rsidR="00DD3B52" w:rsidRPr="00DD3B52" w:rsidRDefault="00DD3B52" w:rsidP="001042E4">
            <w:pP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409" w:type="dxa"/>
            <w:vAlign w:val="center"/>
          </w:tcPr>
          <w:p w:rsidR="00DD3B52" w:rsidRPr="00DD3B52" w:rsidRDefault="00DD3B52" w:rsidP="001042E4">
            <w:pP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3261" w:type="dxa"/>
            <w:vAlign w:val="center"/>
          </w:tcPr>
          <w:p w:rsidR="00DD3B52" w:rsidRPr="00DD3B52" w:rsidRDefault="00DD3B52" w:rsidP="001042E4">
            <w:pP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Первая</w:t>
            </w:r>
          </w:p>
        </w:tc>
      </w:tr>
      <w:tr w:rsidR="002B1832" w:rsidTr="007C25D5">
        <w:tc>
          <w:tcPr>
            <w:tcW w:w="709" w:type="dxa"/>
          </w:tcPr>
          <w:p w:rsidR="002B1832" w:rsidRPr="00DD3B52" w:rsidRDefault="002B1832" w:rsidP="00DD3B52">
            <w:pPr>
              <w:pStyle w:val="a4"/>
              <w:numPr>
                <w:ilvl w:val="0"/>
                <w:numId w:val="9"/>
              </w:numPr>
              <w:spacing w:line="276" w:lineRule="auto"/>
              <w:ind w:hanging="686"/>
              <w:outlineLvl w:val="2"/>
              <w:rPr>
                <w:rFonts w:ascii="Segoe UI" w:eastAsia="Times New Roman" w:hAnsi="Segoe UI" w:cs="Segoe UI"/>
                <w:b/>
                <w:color w:val="8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2B1832" w:rsidRPr="00DD3B52" w:rsidRDefault="002B1832" w:rsidP="001042E4">
            <w:pP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Шохина Жанна Николаевна</w:t>
            </w:r>
          </w:p>
        </w:tc>
        <w:tc>
          <w:tcPr>
            <w:tcW w:w="2268" w:type="dxa"/>
            <w:vAlign w:val="center"/>
          </w:tcPr>
          <w:p w:rsidR="002B1832" w:rsidRPr="00DD3B52" w:rsidRDefault="002B1832" w:rsidP="001042E4">
            <w:pP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409" w:type="dxa"/>
            <w:vAlign w:val="center"/>
          </w:tcPr>
          <w:p w:rsidR="002B1832" w:rsidRPr="00DD3B52" w:rsidRDefault="002B1832" w:rsidP="001042E4">
            <w:pP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3261" w:type="dxa"/>
            <w:vAlign w:val="center"/>
          </w:tcPr>
          <w:p w:rsidR="002B1832" w:rsidRPr="00DD3B52" w:rsidRDefault="002B1832" w:rsidP="001042E4">
            <w:pP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Первая</w:t>
            </w:r>
          </w:p>
        </w:tc>
      </w:tr>
      <w:tr w:rsidR="004D7300" w:rsidTr="007C25D5">
        <w:tc>
          <w:tcPr>
            <w:tcW w:w="709" w:type="dxa"/>
          </w:tcPr>
          <w:p w:rsidR="004D7300" w:rsidRPr="00DD3B52" w:rsidRDefault="004D7300" w:rsidP="00DD3B52">
            <w:pPr>
              <w:pStyle w:val="a4"/>
              <w:numPr>
                <w:ilvl w:val="0"/>
                <w:numId w:val="9"/>
              </w:numPr>
              <w:spacing w:line="276" w:lineRule="auto"/>
              <w:ind w:hanging="686"/>
              <w:outlineLvl w:val="2"/>
              <w:rPr>
                <w:rFonts w:ascii="Segoe UI" w:eastAsia="Times New Roman" w:hAnsi="Segoe UI" w:cs="Segoe UI"/>
                <w:b/>
                <w:color w:val="8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4D7300" w:rsidRPr="00DD3B52" w:rsidRDefault="004D7300" w:rsidP="001042E4">
            <w:pP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Чирва</w:t>
            </w:r>
            <w:proofErr w:type="spellEnd"/>
            <w: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 Анна Владимировна</w:t>
            </w:r>
          </w:p>
        </w:tc>
        <w:tc>
          <w:tcPr>
            <w:tcW w:w="2268" w:type="dxa"/>
            <w:vAlign w:val="center"/>
          </w:tcPr>
          <w:p w:rsidR="004D7300" w:rsidRPr="00DD3B52" w:rsidRDefault="004D7300" w:rsidP="008F1520">
            <w:pP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Воспит</w:t>
            </w:r>
            <w:bookmarkStart w:id="0" w:name="_GoBack"/>
            <w:bookmarkEnd w:id="0"/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атель</w:t>
            </w:r>
          </w:p>
        </w:tc>
        <w:tc>
          <w:tcPr>
            <w:tcW w:w="2409" w:type="dxa"/>
            <w:vAlign w:val="center"/>
          </w:tcPr>
          <w:p w:rsidR="004D7300" w:rsidRPr="00DD3B52" w:rsidRDefault="004D7300" w:rsidP="008F1520">
            <w:pP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3261" w:type="dxa"/>
            <w:vAlign w:val="center"/>
          </w:tcPr>
          <w:p w:rsidR="004D7300" w:rsidRPr="00DD3B52" w:rsidRDefault="004D7300" w:rsidP="008F1520">
            <w:pP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Первая</w:t>
            </w:r>
          </w:p>
        </w:tc>
      </w:tr>
      <w:tr w:rsidR="004D7300" w:rsidTr="007C25D5">
        <w:tc>
          <w:tcPr>
            <w:tcW w:w="709" w:type="dxa"/>
          </w:tcPr>
          <w:p w:rsidR="004D7300" w:rsidRPr="00DD3B52" w:rsidRDefault="004D7300" w:rsidP="00DD3B52">
            <w:pPr>
              <w:pStyle w:val="a4"/>
              <w:numPr>
                <w:ilvl w:val="0"/>
                <w:numId w:val="9"/>
              </w:numPr>
              <w:spacing w:line="276" w:lineRule="auto"/>
              <w:ind w:hanging="686"/>
              <w:outlineLvl w:val="2"/>
              <w:rPr>
                <w:rFonts w:ascii="Segoe UI" w:eastAsia="Times New Roman" w:hAnsi="Segoe UI" w:cs="Segoe UI"/>
                <w:b/>
                <w:color w:val="8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4D7300" w:rsidRPr="00DD3B52" w:rsidRDefault="004D7300" w:rsidP="001042E4">
            <w:pP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Чувашова</w:t>
            </w:r>
            <w:proofErr w:type="spellEnd"/>
            <w: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 xml:space="preserve"> Юлия Юрьевна</w:t>
            </w:r>
          </w:p>
        </w:tc>
        <w:tc>
          <w:tcPr>
            <w:tcW w:w="2268" w:type="dxa"/>
            <w:vAlign w:val="center"/>
          </w:tcPr>
          <w:p w:rsidR="004D7300" w:rsidRPr="00DD3B52" w:rsidRDefault="004D7300" w:rsidP="001042E4">
            <w:pP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409" w:type="dxa"/>
            <w:vAlign w:val="center"/>
          </w:tcPr>
          <w:p w:rsidR="004D7300" w:rsidRPr="00DD3B52" w:rsidRDefault="004D7300" w:rsidP="001042E4">
            <w:pP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3261" w:type="dxa"/>
            <w:vAlign w:val="center"/>
          </w:tcPr>
          <w:p w:rsidR="004D7300" w:rsidRPr="00DD3B52" w:rsidRDefault="004D7300" w:rsidP="001042E4">
            <w:pPr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</w:pPr>
            <w:r w:rsidRPr="00DD3B52">
              <w:rPr>
                <w:rFonts w:ascii="Arial" w:eastAsia="Times New Roman" w:hAnsi="Arial" w:cs="Arial"/>
                <w:color w:val="212529"/>
                <w:sz w:val="28"/>
                <w:szCs w:val="28"/>
                <w:lang w:eastAsia="ru-RU"/>
              </w:rPr>
              <w:t>Первая</w:t>
            </w:r>
          </w:p>
        </w:tc>
      </w:tr>
    </w:tbl>
    <w:p w:rsidR="00DD3B52" w:rsidRDefault="00DD3B52" w:rsidP="00DD3B52">
      <w:pPr>
        <w:tabs>
          <w:tab w:val="left" w:pos="8715"/>
        </w:tabs>
        <w:spacing w:after="0" w:line="276" w:lineRule="auto"/>
        <w:outlineLvl w:val="2"/>
        <w:rPr>
          <w:rFonts w:ascii="Segoe UI" w:eastAsia="Times New Roman" w:hAnsi="Segoe UI" w:cs="Segoe UI"/>
          <w:b/>
          <w:color w:val="8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b/>
          <w:color w:val="800000"/>
          <w:sz w:val="28"/>
          <w:szCs w:val="28"/>
          <w:lang w:eastAsia="ru-RU"/>
        </w:rPr>
        <w:tab/>
      </w:r>
    </w:p>
    <w:p w:rsidR="00DD3B52" w:rsidRDefault="00DD3B52" w:rsidP="00DD3B52">
      <w:pPr>
        <w:spacing w:after="0" w:line="276" w:lineRule="auto"/>
        <w:jc w:val="center"/>
        <w:outlineLvl w:val="2"/>
        <w:rPr>
          <w:rFonts w:ascii="Segoe UI" w:eastAsia="Times New Roman" w:hAnsi="Segoe UI" w:cs="Segoe UI"/>
          <w:b/>
          <w:color w:val="800000"/>
          <w:sz w:val="28"/>
          <w:szCs w:val="28"/>
          <w:lang w:eastAsia="ru-RU"/>
        </w:rPr>
      </w:pPr>
    </w:p>
    <w:p w:rsidR="00DD3B52" w:rsidRDefault="00DD3B52" w:rsidP="00DD3B52">
      <w:pPr>
        <w:spacing w:after="0" w:line="276" w:lineRule="auto"/>
        <w:jc w:val="center"/>
        <w:outlineLvl w:val="2"/>
        <w:rPr>
          <w:rFonts w:ascii="Segoe UI" w:eastAsia="Times New Roman" w:hAnsi="Segoe UI" w:cs="Segoe UI"/>
          <w:b/>
          <w:color w:val="800000"/>
          <w:sz w:val="28"/>
          <w:szCs w:val="28"/>
          <w:lang w:eastAsia="ru-RU"/>
        </w:rPr>
      </w:pPr>
    </w:p>
    <w:p w:rsidR="00DD3B52" w:rsidRPr="00DD3B52" w:rsidRDefault="00DD3B52" w:rsidP="00DD3B52">
      <w:pPr>
        <w:spacing w:after="0" w:line="276" w:lineRule="auto"/>
        <w:jc w:val="center"/>
        <w:outlineLvl w:val="2"/>
        <w:rPr>
          <w:rFonts w:ascii="Segoe UI" w:eastAsia="Times New Roman" w:hAnsi="Segoe UI" w:cs="Segoe UI"/>
          <w:b/>
          <w:color w:val="800000"/>
          <w:sz w:val="28"/>
          <w:szCs w:val="28"/>
          <w:lang w:eastAsia="ru-RU"/>
        </w:rPr>
      </w:pPr>
    </w:p>
    <w:p w:rsidR="004D4F7E" w:rsidRPr="00401BB6" w:rsidRDefault="004D4F7E">
      <w:pPr>
        <w:rPr>
          <w:rFonts w:ascii="Times New Roman" w:hAnsi="Times New Roman" w:cs="Times New Roman"/>
          <w:sz w:val="28"/>
          <w:szCs w:val="28"/>
        </w:rPr>
      </w:pPr>
    </w:p>
    <w:sectPr w:rsidR="004D4F7E" w:rsidRPr="00401BB6" w:rsidSect="00BF49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D4D"/>
    <w:multiLevelType w:val="multilevel"/>
    <w:tmpl w:val="36524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C48AC"/>
    <w:multiLevelType w:val="hybridMultilevel"/>
    <w:tmpl w:val="EB14EB8C"/>
    <w:lvl w:ilvl="0" w:tplc="1298D7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14D4B"/>
    <w:multiLevelType w:val="multilevel"/>
    <w:tmpl w:val="EB0E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8767EF"/>
    <w:multiLevelType w:val="multilevel"/>
    <w:tmpl w:val="20C2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B41E5"/>
    <w:multiLevelType w:val="multilevel"/>
    <w:tmpl w:val="7316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332888"/>
    <w:multiLevelType w:val="multilevel"/>
    <w:tmpl w:val="283A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811AED"/>
    <w:multiLevelType w:val="multilevel"/>
    <w:tmpl w:val="5684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9C665A"/>
    <w:multiLevelType w:val="multilevel"/>
    <w:tmpl w:val="B3BC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4F4C2C"/>
    <w:multiLevelType w:val="multilevel"/>
    <w:tmpl w:val="DFC8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1C"/>
    <w:rsid w:val="000E11DF"/>
    <w:rsid w:val="00273C1C"/>
    <w:rsid w:val="002B1832"/>
    <w:rsid w:val="003D0850"/>
    <w:rsid w:val="00401BB6"/>
    <w:rsid w:val="004D4F7E"/>
    <w:rsid w:val="004D7300"/>
    <w:rsid w:val="00852EC7"/>
    <w:rsid w:val="008B2D73"/>
    <w:rsid w:val="009146E8"/>
    <w:rsid w:val="00BF496F"/>
    <w:rsid w:val="00DD3B52"/>
    <w:rsid w:val="00ED264B"/>
    <w:rsid w:val="00F9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3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3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4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10</cp:revision>
  <dcterms:created xsi:type="dcterms:W3CDTF">2021-07-12T08:22:00Z</dcterms:created>
  <dcterms:modified xsi:type="dcterms:W3CDTF">2023-10-12T12:04:00Z</dcterms:modified>
</cp:coreProperties>
</file>